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FA" w:rsidRPr="00540CA9" w:rsidRDefault="00EA64FA" w:rsidP="00EA64FA">
      <w:pPr>
        <w:spacing w:after="0"/>
        <w:jc w:val="center"/>
        <w:rPr>
          <w:sz w:val="24"/>
          <w:szCs w:val="24"/>
        </w:rPr>
      </w:pPr>
      <w:r w:rsidRPr="00540CA9">
        <w:rPr>
          <w:sz w:val="24"/>
          <w:szCs w:val="24"/>
        </w:rPr>
        <w:t>Centrum Kultury i Sztuki w Koninie oraz Parafia św. Bartłomieja Apostoła w Koninie - FARA</w:t>
      </w:r>
    </w:p>
    <w:p w:rsidR="00EA64FA" w:rsidRPr="00540CA9" w:rsidRDefault="00EA64FA" w:rsidP="00EA64FA">
      <w:pPr>
        <w:spacing w:after="0"/>
        <w:jc w:val="center"/>
        <w:rPr>
          <w:b/>
          <w:sz w:val="24"/>
          <w:szCs w:val="24"/>
        </w:rPr>
      </w:pPr>
      <w:r w:rsidRPr="00540CA9">
        <w:rPr>
          <w:sz w:val="24"/>
          <w:szCs w:val="24"/>
        </w:rPr>
        <w:t>zapraszają do udziału</w:t>
      </w:r>
    </w:p>
    <w:p w:rsidR="00EA64FA" w:rsidRPr="00540CA9" w:rsidRDefault="00EA64FA" w:rsidP="00EA64FA">
      <w:pPr>
        <w:spacing w:after="0"/>
        <w:jc w:val="center"/>
        <w:rPr>
          <w:b/>
          <w:sz w:val="28"/>
          <w:szCs w:val="28"/>
        </w:rPr>
      </w:pPr>
      <w:r w:rsidRPr="00540CA9">
        <w:rPr>
          <w:b/>
          <w:sz w:val="28"/>
          <w:szCs w:val="28"/>
        </w:rPr>
        <w:t xml:space="preserve">w warsztatach międzypokoleniowych </w:t>
      </w:r>
    </w:p>
    <w:p w:rsidR="00EA64FA" w:rsidRPr="00540CA9" w:rsidRDefault="00EA64FA" w:rsidP="00EA64FA">
      <w:pPr>
        <w:spacing w:after="0"/>
        <w:jc w:val="center"/>
      </w:pPr>
      <w:r w:rsidRPr="00540CA9">
        <w:rPr>
          <w:b/>
          <w:sz w:val="28"/>
          <w:szCs w:val="28"/>
        </w:rPr>
        <w:t>wykonania WIEŃCA ADWENTOWEGO</w:t>
      </w:r>
    </w:p>
    <w:p w:rsidR="00EA64FA" w:rsidRPr="00540CA9" w:rsidRDefault="00EA64FA" w:rsidP="00EA64FA">
      <w:pPr>
        <w:spacing w:after="0"/>
        <w:jc w:val="center"/>
        <w:rPr>
          <w:b/>
          <w:sz w:val="26"/>
          <w:szCs w:val="26"/>
        </w:rPr>
      </w:pPr>
    </w:p>
    <w:p w:rsidR="00EA64FA" w:rsidRPr="00540CA9" w:rsidRDefault="00EA64FA" w:rsidP="00EA64FA">
      <w:pPr>
        <w:spacing w:after="0"/>
        <w:jc w:val="center"/>
        <w:rPr>
          <w:b/>
          <w:sz w:val="26"/>
          <w:szCs w:val="26"/>
        </w:rPr>
      </w:pPr>
    </w:p>
    <w:p w:rsidR="00EA64FA" w:rsidRPr="00540CA9" w:rsidRDefault="00EA64FA" w:rsidP="00EA64FA">
      <w:pPr>
        <w:spacing w:after="0"/>
        <w:jc w:val="center"/>
        <w:rPr>
          <w:b/>
          <w:sz w:val="26"/>
          <w:szCs w:val="26"/>
        </w:rPr>
      </w:pPr>
      <w:r w:rsidRPr="00540CA9">
        <w:rPr>
          <w:b/>
          <w:sz w:val="26"/>
          <w:szCs w:val="26"/>
        </w:rPr>
        <w:t>Regulamin</w:t>
      </w:r>
    </w:p>
    <w:p w:rsidR="00EA64FA" w:rsidRPr="00540CA9" w:rsidRDefault="00EA64FA" w:rsidP="00EA64FA">
      <w:pPr>
        <w:spacing w:after="0"/>
        <w:jc w:val="both"/>
        <w:rPr>
          <w:rFonts w:ascii="Calibri" w:hAnsi="Calibri"/>
        </w:rPr>
      </w:pPr>
      <w:r w:rsidRPr="00540CA9">
        <w:rPr>
          <w:rFonts w:ascii="Calibri" w:hAnsi="Calibri"/>
        </w:rPr>
        <w:tab/>
        <w:t>Po raz trzeci będziemy robić wieńce adwentowe według tradycji ludowej. Po dwuletnim doświadczeniu</w:t>
      </w:r>
      <w:r w:rsidR="00540CA9" w:rsidRPr="00540CA9">
        <w:rPr>
          <w:rFonts w:cstheme="minorHAnsi"/>
        </w:rPr>
        <w:t xml:space="preserve"> zależy nam</w:t>
      </w:r>
      <w:r w:rsidRPr="00540CA9">
        <w:rPr>
          <w:rFonts w:ascii="Calibri" w:hAnsi="Calibri"/>
        </w:rPr>
        <w:t xml:space="preserve">, aby tworzone prace miały wymiar indywidualny i były niepowtarzalne. Dlatego w tym roku stawiamy na kreatywność oraz zaangażowanie uczestników. Ostateczny element tworzenia wieńców adwentowych, czyli dekorowanie, będzie należał do </w:t>
      </w:r>
      <w:proofErr w:type="spellStart"/>
      <w:r w:rsidRPr="00540CA9">
        <w:rPr>
          <w:rFonts w:ascii="Calibri" w:hAnsi="Calibri"/>
        </w:rPr>
        <w:t>warsztatowiczów</w:t>
      </w:r>
      <w:proofErr w:type="spellEnd"/>
      <w:r w:rsidRPr="00540CA9">
        <w:rPr>
          <w:rFonts w:ascii="Calibri" w:hAnsi="Calibri"/>
        </w:rPr>
        <w:t xml:space="preserve">.  </w:t>
      </w:r>
    </w:p>
    <w:p w:rsidR="00EA64FA" w:rsidRPr="00540CA9" w:rsidRDefault="00EA64FA" w:rsidP="00EA64FA">
      <w:pPr>
        <w:spacing w:after="0"/>
        <w:ind w:firstLine="708"/>
        <w:jc w:val="both"/>
        <w:rPr>
          <w:rFonts w:ascii="Calibri" w:hAnsi="Calibri"/>
        </w:rPr>
      </w:pPr>
      <w:r w:rsidRPr="00540CA9">
        <w:rPr>
          <w:rFonts w:ascii="Calibri" w:hAnsi="Calibri"/>
        </w:rPr>
        <w:t>Od dawna wiadomo, że w</w:t>
      </w:r>
      <w:r w:rsidRPr="00540CA9">
        <w:rPr>
          <w:rFonts w:ascii="Calibri" w:hAnsi="Calibri"/>
          <w:color w:val="000000"/>
        </w:rPr>
        <w:t xml:space="preserve">ieniec adwentowy stanowi formę ludowej, domowej pobożności. Wykonany jest zazwyczaj z gałązek drzewa iglastego, z czterema świecami, które zapala się kolejno </w:t>
      </w:r>
      <w:r w:rsidRPr="00540CA9">
        <w:rPr>
          <w:rFonts w:ascii="Calibri" w:hAnsi="Calibri"/>
          <w:color w:val="000000"/>
        </w:rPr>
        <w:br/>
        <w:t>w każdą niedzielę adwentu. Jest jednym</w:t>
      </w:r>
      <w:r w:rsidRPr="00540CA9">
        <w:rPr>
          <w:rFonts w:ascii="Calibri" w:hAnsi="Calibri"/>
        </w:rPr>
        <w:t xml:space="preserve"> z symboli adwentowego wystroju kościoła. Od jakiegoś czasu adwentowe wianki zaczęły gościć także w naszych domach. Czy mają jedynie ozdobić dom i stworzyć świąteczną, przytulną atmosferę?  Jakie jest ich znaczenie? Jak powinny być wykonane?</w:t>
      </w:r>
    </w:p>
    <w:p w:rsidR="00EA64FA" w:rsidRPr="00540CA9" w:rsidRDefault="00EA64FA" w:rsidP="00EA64FA">
      <w:pPr>
        <w:spacing w:after="0"/>
        <w:jc w:val="both"/>
        <w:rPr>
          <w:rFonts w:ascii="Calibri" w:hAnsi="Calibri"/>
        </w:rPr>
      </w:pPr>
      <w:r w:rsidRPr="00540CA9">
        <w:rPr>
          <w:rFonts w:ascii="Calibri" w:hAnsi="Calibri"/>
        </w:rPr>
        <w:tab/>
        <w:t xml:space="preserve">Jeśli chcesz dowiedzieć się czegoś więcej o tradycji i zwyczajach tworzenia tych wieńców oraz nauczyć się, jak je </w:t>
      </w:r>
      <w:r w:rsidRPr="00540CA9">
        <w:rPr>
          <w:rFonts w:ascii="Calibri" w:hAnsi="Calibri"/>
          <w:color w:val="000000"/>
        </w:rPr>
        <w:t xml:space="preserve">robić oraz mieć wpływ na ostateczny wygląd swojej pracy, zapraszamy na wielopokoleniowe warsztaty wykonania wieńców adwentowych. </w:t>
      </w:r>
    </w:p>
    <w:p w:rsidR="00EA64FA" w:rsidRPr="00540CA9" w:rsidRDefault="00EA64FA" w:rsidP="00EA64FA">
      <w:pPr>
        <w:jc w:val="both"/>
        <w:rPr>
          <w:b/>
        </w:rPr>
      </w:pPr>
    </w:p>
    <w:p w:rsidR="00EA64FA" w:rsidRPr="00540CA9" w:rsidRDefault="00EA64FA" w:rsidP="00EA64FA">
      <w:pPr>
        <w:jc w:val="both"/>
      </w:pPr>
      <w:r w:rsidRPr="00540CA9">
        <w:rPr>
          <w:b/>
        </w:rPr>
        <w:t>Cel warsztatów:</w:t>
      </w:r>
    </w:p>
    <w:p w:rsidR="00EA64FA" w:rsidRPr="00540CA9" w:rsidRDefault="00EA64FA" w:rsidP="00EA64FA">
      <w:pPr>
        <w:pStyle w:val="Akapitzlist"/>
        <w:numPr>
          <w:ilvl w:val="0"/>
          <w:numId w:val="1"/>
        </w:numPr>
        <w:jc w:val="both"/>
      </w:pPr>
      <w:r w:rsidRPr="00540CA9">
        <w:t>kultywowanie obrzędów ludowych i religijnych związanych z przygotowaniami do Świąt Bożego Narodzenia,</w:t>
      </w:r>
    </w:p>
    <w:p w:rsidR="00EA64FA" w:rsidRPr="00540CA9" w:rsidRDefault="00EA64FA" w:rsidP="00EA64FA">
      <w:pPr>
        <w:pStyle w:val="Akapitzlist"/>
        <w:numPr>
          <w:ilvl w:val="0"/>
          <w:numId w:val="1"/>
        </w:numPr>
        <w:jc w:val="both"/>
      </w:pPr>
      <w:r w:rsidRPr="00540CA9">
        <w:t xml:space="preserve">rozwijanie wrażliwości estetycznej i doskonalenie umiejętności plastycznych, </w:t>
      </w:r>
    </w:p>
    <w:p w:rsidR="00EA64FA" w:rsidRPr="00540CA9" w:rsidRDefault="00EA64FA" w:rsidP="00EA64FA">
      <w:pPr>
        <w:pStyle w:val="Akapitzlist"/>
        <w:numPr>
          <w:ilvl w:val="0"/>
          <w:numId w:val="1"/>
        </w:numPr>
        <w:jc w:val="both"/>
      </w:pPr>
      <w:r w:rsidRPr="00540CA9">
        <w:t>integracja wielopokoleniowa.</w:t>
      </w:r>
    </w:p>
    <w:p w:rsidR="00EA64FA" w:rsidRPr="00540CA9" w:rsidRDefault="00EA64FA" w:rsidP="00EA64FA">
      <w:pPr>
        <w:pStyle w:val="Akapitzlist"/>
        <w:ind w:left="360"/>
        <w:jc w:val="both"/>
      </w:pPr>
    </w:p>
    <w:p w:rsidR="00EA64FA" w:rsidRPr="00540CA9" w:rsidRDefault="00EA64FA" w:rsidP="00EA64FA">
      <w:pPr>
        <w:jc w:val="both"/>
        <w:rPr>
          <w:b/>
        </w:rPr>
      </w:pPr>
      <w:r w:rsidRPr="00540CA9">
        <w:rPr>
          <w:b/>
        </w:rPr>
        <w:t>Zasady uczestnictwa:</w:t>
      </w:r>
    </w:p>
    <w:p w:rsidR="00EA64FA" w:rsidRPr="00540CA9" w:rsidRDefault="00EA64FA" w:rsidP="00EA64FA">
      <w:pPr>
        <w:pStyle w:val="Akapitzlist"/>
        <w:numPr>
          <w:ilvl w:val="0"/>
          <w:numId w:val="2"/>
        </w:numPr>
        <w:jc w:val="both"/>
      </w:pPr>
      <w:r w:rsidRPr="00540CA9">
        <w:t xml:space="preserve">Warsztaty adresowane są m.in. do rodziców, opiekunów, dziadków, rodzeństwa, dzieci </w:t>
      </w:r>
      <w:r w:rsidRPr="00540CA9">
        <w:br/>
        <w:t>i młodzieży szkolnej, tworzących dwuosobowy zespół.</w:t>
      </w:r>
    </w:p>
    <w:p w:rsidR="00EA64FA" w:rsidRPr="00540CA9" w:rsidRDefault="00EA64FA" w:rsidP="00EA64FA">
      <w:pPr>
        <w:pStyle w:val="Akapitzlist"/>
        <w:numPr>
          <w:ilvl w:val="0"/>
          <w:numId w:val="2"/>
        </w:numPr>
        <w:jc w:val="both"/>
      </w:pPr>
      <w:r w:rsidRPr="00540CA9">
        <w:t>Zgłoszenie obejmuje parę uczestników, np. rodzic/opiekun + dziecko od 8 roku życia, dziadek/babcia + wnuk/wnuczka, rodzeństwo pełnoletnie + rodzeństwo młodsze, ciocia/wujek + dziecko.</w:t>
      </w:r>
    </w:p>
    <w:p w:rsidR="00EA64FA" w:rsidRPr="00540CA9" w:rsidRDefault="00EA64FA" w:rsidP="00EA64FA">
      <w:pPr>
        <w:pStyle w:val="Akapitzlist"/>
        <w:numPr>
          <w:ilvl w:val="0"/>
          <w:numId w:val="2"/>
        </w:numPr>
        <w:jc w:val="both"/>
      </w:pPr>
      <w:r w:rsidRPr="00540CA9">
        <w:t xml:space="preserve">Zadaniem uczestników warsztatów jest wykonanie w parach jednego wieńca adwentowego wg tradycyjnych zasad, z wykorzystaniem współcześnie dostępnych elementów zdobniczych </w:t>
      </w:r>
      <w:r w:rsidRPr="00540CA9">
        <w:br/>
        <w:t>i florystycznych.</w:t>
      </w:r>
    </w:p>
    <w:p w:rsidR="00EA64FA" w:rsidRPr="00540CA9" w:rsidRDefault="00EA64FA" w:rsidP="00EA64FA">
      <w:pPr>
        <w:pStyle w:val="Akapitzlist"/>
        <w:numPr>
          <w:ilvl w:val="0"/>
          <w:numId w:val="2"/>
        </w:numPr>
        <w:jc w:val="both"/>
      </w:pPr>
      <w:r w:rsidRPr="00540CA9">
        <w:t>Każda para zobowiązana jest do przyniesienia czterech świeć jednokolorowych (nie podgrzewaczy) i elementów dekoracyjnych upiększających wykonywany wieniec adwentowy / mogą to być różnego rodzaju suszki, szyszki, gałązki jarzębiny, głogu itp./.</w:t>
      </w:r>
    </w:p>
    <w:p w:rsidR="00EA64FA" w:rsidRPr="00540CA9" w:rsidRDefault="00EA64FA" w:rsidP="00EA64FA">
      <w:pPr>
        <w:pStyle w:val="Akapitzlist"/>
        <w:numPr>
          <w:ilvl w:val="0"/>
          <w:numId w:val="2"/>
        </w:numPr>
        <w:jc w:val="both"/>
      </w:pPr>
      <w:r w:rsidRPr="00540CA9">
        <w:t>Materiały potrzebne do wykonania wieńca adwentowego tj. koło słomiane – podstawę, świerk i inne rośliny zielone, podstawki do świec, wstążki oraz drut i gorący klej zapewnia organizator.</w:t>
      </w:r>
    </w:p>
    <w:p w:rsidR="00EA64FA" w:rsidRPr="00540CA9" w:rsidRDefault="00EA64FA" w:rsidP="00EA64FA">
      <w:pPr>
        <w:pStyle w:val="Akapitzlist"/>
        <w:numPr>
          <w:ilvl w:val="0"/>
          <w:numId w:val="2"/>
        </w:numPr>
        <w:jc w:val="both"/>
      </w:pPr>
      <w:r w:rsidRPr="00540CA9">
        <w:t>Wykonane wieńce uczestnicy zabierają ze sobą. Mogą je także zgłosić do konkursu na wykonanie wieńca adwentowego organizowanego przez CKiS w Koninie i Parafię św. Bartłomieja Apostoła w Koninie (więcej o konkursie na ckis.konin.pl).</w:t>
      </w:r>
    </w:p>
    <w:p w:rsidR="00EA64FA" w:rsidRPr="00540CA9" w:rsidRDefault="00EA64FA" w:rsidP="00EA64FA">
      <w:pPr>
        <w:pStyle w:val="Akapitzlist"/>
        <w:numPr>
          <w:ilvl w:val="0"/>
          <w:numId w:val="2"/>
        </w:numPr>
        <w:jc w:val="both"/>
      </w:pPr>
      <w:r w:rsidRPr="00540CA9">
        <w:rPr>
          <w:bCs/>
        </w:rPr>
        <w:t>Udział w warsztatach jest płatny. Opłata wynosi 30 zł od zgłoszonej pary.</w:t>
      </w:r>
    </w:p>
    <w:p w:rsidR="00EA64FA" w:rsidRPr="00540CA9" w:rsidRDefault="00EA64FA" w:rsidP="0017207A">
      <w:pPr>
        <w:pStyle w:val="Akapitzlist"/>
        <w:numPr>
          <w:ilvl w:val="0"/>
          <w:numId w:val="2"/>
        </w:numPr>
        <w:jc w:val="both"/>
      </w:pPr>
      <w:r w:rsidRPr="00540CA9">
        <w:lastRenderedPageBreak/>
        <w:t>Zgłoszenie o</w:t>
      </w:r>
      <w:r w:rsidR="0017207A">
        <w:t>dbywa się poprzez STREFĘ ZAJĘĆ.</w:t>
      </w:r>
    </w:p>
    <w:p w:rsidR="00EA64FA" w:rsidRDefault="00EA64FA" w:rsidP="00EA64FA">
      <w:pPr>
        <w:pStyle w:val="Akapitzlist"/>
        <w:jc w:val="both"/>
      </w:pPr>
      <w:bookmarkStart w:id="0" w:name="_GoBack"/>
      <w:bookmarkEnd w:id="0"/>
    </w:p>
    <w:p w:rsidR="00EA64FA" w:rsidRDefault="00EA64FA" w:rsidP="00EA64FA">
      <w:pPr>
        <w:pStyle w:val="Akapitzlist"/>
        <w:jc w:val="both"/>
      </w:pPr>
    </w:p>
    <w:p w:rsidR="00EA64FA" w:rsidRDefault="00EA64FA" w:rsidP="00EA64FA">
      <w:pPr>
        <w:jc w:val="both"/>
        <w:rPr>
          <w:u w:val="single"/>
        </w:rPr>
      </w:pPr>
    </w:p>
    <w:p w:rsidR="00EA64FA" w:rsidRDefault="00EA64FA" w:rsidP="00EA64FA">
      <w:pPr>
        <w:jc w:val="both"/>
        <w:rPr>
          <w:u w:val="single"/>
        </w:rPr>
      </w:pPr>
    </w:p>
    <w:p w:rsidR="00EA64FA" w:rsidRDefault="00EA64FA" w:rsidP="00EA64FA">
      <w:pPr>
        <w:jc w:val="both"/>
      </w:pPr>
    </w:p>
    <w:p w:rsidR="00EA64FA" w:rsidRDefault="00EA64FA" w:rsidP="00EA64FA">
      <w:pPr>
        <w:jc w:val="both"/>
      </w:pPr>
    </w:p>
    <w:p w:rsidR="00126383" w:rsidRDefault="004D18A2"/>
    <w:sectPr w:rsidR="0012638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1579F"/>
    <w:multiLevelType w:val="multilevel"/>
    <w:tmpl w:val="6062F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D5695"/>
    <w:multiLevelType w:val="multilevel"/>
    <w:tmpl w:val="8E528C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FA"/>
    <w:rsid w:val="001461CB"/>
    <w:rsid w:val="0017207A"/>
    <w:rsid w:val="004D18A2"/>
    <w:rsid w:val="00540CA9"/>
    <w:rsid w:val="00702038"/>
    <w:rsid w:val="008B6290"/>
    <w:rsid w:val="00EA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F614"/>
  <w15:chartTrackingRefBased/>
  <w15:docId w15:val="{C8C34211-7C80-4382-8380-9FBC6BBD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64FA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64FA"/>
  </w:style>
  <w:style w:type="paragraph" w:styleId="Akapitzlist">
    <w:name w:val="List Paragraph"/>
    <w:basedOn w:val="Normalny"/>
    <w:uiPriority w:val="34"/>
    <w:qFormat/>
    <w:rsid w:val="00EA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ckis</dc:creator>
  <cp:keywords/>
  <dc:description/>
  <cp:lastModifiedBy>ckis</cp:lastModifiedBy>
  <cp:revision>2</cp:revision>
  <dcterms:created xsi:type="dcterms:W3CDTF">2024-11-25T13:54:00Z</dcterms:created>
  <dcterms:modified xsi:type="dcterms:W3CDTF">2024-11-25T13:54:00Z</dcterms:modified>
</cp:coreProperties>
</file>